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5888" w:rsidRPr="006040B2" w:rsidRDefault="00B75888" w:rsidP="006040B2">
      <w:pPr>
        <w:jc w:val="center"/>
        <w:rPr>
          <w:sz w:val="20"/>
          <w:szCs w:val="20"/>
        </w:rPr>
      </w:pPr>
      <w:r w:rsidRPr="002577C3">
        <w:rPr>
          <w:b/>
          <w:bCs/>
        </w:rPr>
        <w:t>OBOWIĄZEK INFORMACYJNY</w:t>
      </w:r>
      <w:r w:rsidRPr="002577C3">
        <w:t xml:space="preserve">  - </w:t>
      </w:r>
      <w:r w:rsidRPr="002577C3">
        <w:rPr>
          <w:b/>
          <w:bCs/>
        </w:rPr>
        <w:t>MONITORING WIZYJNY</w:t>
      </w:r>
      <w:r>
        <w:t xml:space="preserve"> </w:t>
      </w:r>
    </w:p>
    <w:p w:rsidR="00B75888" w:rsidRPr="006040B2" w:rsidRDefault="00B75888" w:rsidP="006040B2">
      <w:pPr>
        <w:spacing w:before="120" w:line="257" w:lineRule="auto"/>
        <w:jc w:val="both"/>
        <w:rPr>
          <w:b/>
          <w:bCs/>
          <w:sz w:val="20"/>
          <w:szCs w:val="20"/>
        </w:rPr>
      </w:pPr>
      <w:r w:rsidRPr="006040B2">
        <w:rPr>
          <w:b/>
          <w:bCs/>
          <w:sz w:val="20"/>
          <w:szCs w:val="20"/>
        </w:rPr>
        <w:t xml:space="preserve">Administrator </w:t>
      </w:r>
    </w:p>
    <w:p w:rsidR="00B75888" w:rsidRPr="006C79B3" w:rsidRDefault="00B75888" w:rsidP="006C79B3">
      <w:pPr>
        <w:pStyle w:val="ListParagraph"/>
        <w:numPr>
          <w:ilvl w:val="0"/>
          <w:numId w:val="7"/>
        </w:numPr>
        <w:spacing w:line="257" w:lineRule="auto"/>
        <w:jc w:val="both"/>
      </w:pPr>
      <w:r>
        <w:t>Administratorem przetwarzanych danych osobowych jest</w:t>
      </w:r>
      <w:r w:rsidRPr="006C79B3">
        <w:t>: Zespół Szkolno-Przedszkolny nr 8 w Gliwicach, ul. Okrzei 16  reprezentowany przez Dyrektora Placówki, p. Małgorzatę Semik</w:t>
      </w:r>
    </w:p>
    <w:p w:rsidR="00B75888" w:rsidRPr="006040B2" w:rsidRDefault="00B75888" w:rsidP="006040B2">
      <w:pPr>
        <w:spacing w:before="120" w:line="257" w:lineRule="auto"/>
        <w:jc w:val="both"/>
        <w:rPr>
          <w:b/>
          <w:bCs/>
          <w:sz w:val="20"/>
          <w:szCs w:val="20"/>
        </w:rPr>
      </w:pPr>
      <w:r w:rsidRPr="006040B2">
        <w:rPr>
          <w:b/>
          <w:bCs/>
          <w:sz w:val="20"/>
          <w:szCs w:val="20"/>
        </w:rPr>
        <w:t>Inspektor ochrony danych</w:t>
      </w:r>
    </w:p>
    <w:p w:rsidR="00B75888" w:rsidRDefault="00B75888" w:rsidP="006C79B3">
      <w:pPr>
        <w:pStyle w:val="ListParagraph"/>
        <w:numPr>
          <w:ilvl w:val="0"/>
          <w:numId w:val="7"/>
        </w:numPr>
        <w:jc w:val="both"/>
        <w:rPr>
          <w:b/>
          <w:bCs/>
        </w:rPr>
      </w:pPr>
      <w:r w:rsidRPr="006040B2">
        <w:t xml:space="preserve">W Jednostce wyznaczono Inspektora ochrony danych: </w:t>
      </w:r>
      <w:r>
        <w:t xml:space="preserve">Katarzyna Morawiec, </w:t>
      </w:r>
      <w:hyperlink r:id="rId5" w:history="1">
        <w:r w:rsidRPr="00E76AA4">
          <w:rPr>
            <w:rStyle w:val="Hyperlink"/>
          </w:rPr>
          <w:t>iodo.zsp8@gmail.com</w:t>
        </w:r>
      </w:hyperlink>
      <w:r>
        <w:rPr>
          <w:b/>
          <w:bCs/>
        </w:rPr>
        <w:t xml:space="preserve"> </w:t>
      </w:r>
    </w:p>
    <w:p w:rsidR="00B75888" w:rsidRPr="006C79B3" w:rsidRDefault="00B75888" w:rsidP="006C79B3">
      <w:pPr>
        <w:spacing w:before="120" w:line="257" w:lineRule="auto"/>
        <w:jc w:val="both"/>
        <w:rPr>
          <w:b/>
          <w:bCs/>
          <w:sz w:val="20"/>
          <w:szCs w:val="20"/>
        </w:rPr>
      </w:pPr>
      <w:r w:rsidRPr="006C79B3">
        <w:rPr>
          <w:b/>
          <w:bCs/>
          <w:sz w:val="20"/>
          <w:szCs w:val="20"/>
        </w:rPr>
        <w:t>Cel i podstawa przetwarzania</w:t>
      </w:r>
    </w:p>
    <w:p w:rsidR="00B75888" w:rsidRPr="006040B2" w:rsidRDefault="00B75888" w:rsidP="006040B2">
      <w:pPr>
        <w:numPr>
          <w:ilvl w:val="0"/>
          <w:numId w:val="7"/>
        </w:numPr>
        <w:jc w:val="both"/>
        <w:rPr>
          <w:sz w:val="20"/>
          <w:szCs w:val="20"/>
        </w:rPr>
      </w:pPr>
      <w:r w:rsidRPr="006040B2">
        <w:rPr>
          <w:sz w:val="20"/>
          <w:szCs w:val="20"/>
        </w:rPr>
        <w:t>Celem przetwarzania danych osobowych w postaci wizerunku jest:</w:t>
      </w:r>
    </w:p>
    <w:p w:rsidR="00B75888" w:rsidRPr="006040B2" w:rsidRDefault="00B75888" w:rsidP="006040B2">
      <w:pPr>
        <w:pStyle w:val="ListParagraph"/>
        <w:numPr>
          <w:ilvl w:val="1"/>
          <w:numId w:val="7"/>
        </w:numPr>
        <w:jc w:val="both"/>
        <w:rPr>
          <w:color w:val="FF0000"/>
          <w:sz w:val="20"/>
          <w:szCs w:val="20"/>
        </w:rPr>
      </w:pPr>
      <w:r w:rsidRPr="006040B2">
        <w:rPr>
          <w:sz w:val="20"/>
          <w:szCs w:val="20"/>
        </w:rPr>
        <w:t>Wykonywanie zadań związanych z zapewnieniem bezpieczeństwa uczniom i pracownikom w</w:t>
      </w:r>
      <w:r>
        <w:rPr>
          <w:sz w:val="20"/>
          <w:szCs w:val="20"/>
        </w:rPr>
        <w:t> </w:t>
      </w:r>
      <w:r w:rsidRPr="006040B2">
        <w:rPr>
          <w:sz w:val="20"/>
          <w:szCs w:val="20"/>
        </w:rPr>
        <w:t xml:space="preserve">czasie organizowanych zajęć oraz ochrona mienia Szkoły. </w:t>
      </w:r>
    </w:p>
    <w:p w:rsidR="00B75888" w:rsidRPr="006040B2" w:rsidRDefault="00B75888" w:rsidP="006040B2">
      <w:pPr>
        <w:numPr>
          <w:ilvl w:val="0"/>
          <w:numId w:val="7"/>
        </w:numPr>
        <w:jc w:val="both"/>
        <w:rPr>
          <w:sz w:val="20"/>
          <w:szCs w:val="20"/>
        </w:rPr>
      </w:pPr>
      <w:r w:rsidRPr="006040B2">
        <w:rPr>
          <w:sz w:val="20"/>
          <w:szCs w:val="20"/>
        </w:rPr>
        <w:t>Podstawą przetwarzania danych osobowych jest:</w:t>
      </w:r>
    </w:p>
    <w:p w:rsidR="00B75888" w:rsidRPr="006040B2" w:rsidRDefault="00B75888" w:rsidP="006040B2">
      <w:pPr>
        <w:pStyle w:val="ListParagraph"/>
        <w:numPr>
          <w:ilvl w:val="1"/>
          <w:numId w:val="7"/>
        </w:numPr>
        <w:jc w:val="both"/>
        <w:rPr>
          <w:sz w:val="20"/>
          <w:szCs w:val="20"/>
        </w:rPr>
      </w:pPr>
      <w:r w:rsidRPr="006040B2">
        <w:rPr>
          <w:sz w:val="20"/>
          <w:szCs w:val="20"/>
        </w:rPr>
        <w:t xml:space="preserve">Art. 6 ust. 1 lit. f. Rozporządzenia Parlamentu Europejskiego i Rady (UE) 2016/679 z dnia 27 kwietnia 2016 r. w sprawie ochrony osób fizycznych w związku z przetwarzaniem danych osobowych i w sprawie swobodnego przepływu takich danych oraz uchylenia dyrektywy 95/46/WE. </w:t>
      </w:r>
    </w:p>
    <w:p w:rsidR="00B75888" w:rsidRPr="006040B2" w:rsidRDefault="00B75888" w:rsidP="006040B2">
      <w:pPr>
        <w:pStyle w:val="ListParagraph"/>
        <w:numPr>
          <w:ilvl w:val="1"/>
          <w:numId w:val="7"/>
        </w:numPr>
        <w:jc w:val="both"/>
        <w:rPr>
          <w:color w:val="FF0000"/>
          <w:sz w:val="20"/>
          <w:szCs w:val="20"/>
        </w:rPr>
      </w:pPr>
      <w:r w:rsidRPr="006040B2">
        <w:rPr>
          <w:sz w:val="20"/>
          <w:szCs w:val="20"/>
        </w:rPr>
        <w:t xml:space="preserve">Art. 68 ust. 1 pkt 6 Ustawy z dnia 14 grudnia 2016 r. – Prawo oświatowe w związku z art. 108a Ustawy z dnia 14 grudnia 2016 r. – Prawo oświatowe </w:t>
      </w:r>
    </w:p>
    <w:p w:rsidR="00B75888" w:rsidRPr="006040B2" w:rsidRDefault="00B75888" w:rsidP="006040B2">
      <w:pPr>
        <w:spacing w:before="120" w:line="257" w:lineRule="auto"/>
        <w:jc w:val="both"/>
        <w:rPr>
          <w:b/>
          <w:bCs/>
          <w:sz w:val="20"/>
          <w:szCs w:val="20"/>
        </w:rPr>
      </w:pPr>
      <w:r w:rsidRPr="006040B2">
        <w:rPr>
          <w:b/>
          <w:bCs/>
          <w:sz w:val="20"/>
          <w:szCs w:val="20"/>
        </w:rPr>
        <w:t>Okres przechowywania danych</w:t>
      </w:r>
    </w:p>
    <w:p w:rsidR="00B75888" w:rsidRPr="006040B2" w:rsidRDefault="00B75888" w:rsidP="006040B2">
      <w:pPr>
        <w:pStyle w:val="ListParagraph"/>
        <w:numPr>
          <w:ilvl w:val="0"/>
          <w:numId w:val="7"/>
        </w:numPr>
        <w:jc w:val="both"/>
        <w:rPr>
          <w:sz w:val="20"/>
          <w:szCs w:val="20"/>
        </w:rPr>
      </w:pPr>
      <w:r w:rsidRPr="006040B2">
        <w:rPr>
          <w:sz w:val="20"/>
          <w:szCs w:val="20"/>
        </w:rPr>
        <w:t>Nagrania z monitoringu wizyjnego są przechowywane przez okres nie dłuższy niż trzy miesiące, a</w:t>
      </w:r>
      <w:r>
        <w:rPr>
          <w:sz w:val="20"/>
          <w:szCs w:val="20"/>
        </w:rPr>
        <w:t> </w:t>
      </w:r>
      <w:r w:rsidRPr="006040B2">
        <w:rPr>
          <w:sz w:val="20"/>
          <w:szCs w:val="20"/>
        </w:rPr>
        <w:t xml:space="preserve">następnie trwale usuwane. </w:t>
      </w:r>
    </w:p>
    <w:p w:rsidR="00B75888" w:rsidRPr="006040B2" w:rsidRDefault="00B75888" w:rsidP="006040B2">
      <w:pPr>
        <w:spacing w:before="120" w:line="257" w:lineRule="auto"/>
        <w:jc w:val="both"/>
        <w:rPr>
          <w:b/>
          <w:bCs/>
          <w:sz w:val="20"/>
          <w:szCs w:val="20"/>
        </w:rPr>
      </w:pPr>
      <w:r w:rsidRPr="006040B2">
        <w:rPr>
          <w:b/>
          <w:bCs/>
          <w:sz w:val="20"/>
          <w:szCs w:val="20"/>
        </w:rPr>
        <w:t>Prawa</w:t>
      </w:r>
      <w:bookmarkStart w:id="0" w:name="_GoBack"/>
      <w:bookmarkEnd w:id="0"/>
      <w:r w:rsidRPr="006040B2">
        <w:rPr>
          <w:b/>
          <w:bCs/>
          <w:sz w:val="20"/>
          <w:szCs w:val="20"/>
        </w:rPr>
        <w:t xml:space="preserve"> osób, których dane dotyczą</w:t>
      </w:r>
    </w:p>
    <w:p w:rsidR="00B75888" w:rsidRPr="006040B2" w:rsidRDefault="00B75888" w:rsidP="006040B2">
      <w:pPr>
        <w:numPr>
          <w:ilvl w:val="0"/>
          <w:numId w:val="7"/>
        </w:numPr>
        <w:jc w:val="both"/>
        <w:rPr>
          <w:sz w:val="20"/>
          <w:szCs w:val="20"/>
        </w:rPr>
      </w:pPr>
      <w:r w:rsidRPr="006040B2">
        <w:rPr>
          <w:sz w:val="20"/>
          <w:szCs w:val="20"/>
        </w:rPr>
        <w:t xml:space="preserve">Każda osoba, której dane dotyczą, ma </w:t>
      </w:r>
      <w:r w:rsidRPr="006040B2">
        <w:rPr>
          <w:rStyle w:val="Strong"/>
          <w:b w:val="0"/>
          <w:bCs w:val="0"/>
          <w:sz w:val="20"/>
          <w:szCs w:val="20"/>
        </w:rPr>
        <w:t>prawo wniesienia skargi</w:t>
      </w:r>
      <w:r w:rsidRPr="006040B2">
        <w:rPr>
          <w:sz w:val="20"/>
          <w:szCs w:val="20"/>
        </w:rPr>
        <w:t xml:space="preserve"> na przetwarzanie danych niezgodne </w:t>
      </w:r>
      <w:r>
        <w:rPr>
          <w:sz w:val="20"/>
          <w:szCs w:val="20"/>
        </w:rPr>
        <w:t> </w:t>
      </w:r>
      <w:r w:rsidRPr="006040B2">
        <w:rPr>
          <w:sz w:val="20"/>
          <w:szCs w:val="20"/>
        </w:rPr>
        <w:t>z</w:t>
      </w:r>
      <w:r>
        <w:rPr>
          <w:sz w:val="20"/>
          <w:szCs w:val="20"/>
        </w:rPr>
        <w:t> </w:t>
      </w:r>
      <w:r w:rsidRPr="006040B2">
        <w:rPr>
          <w:sz w:val="20"/>
          <w:szCs w:val="20"/>
        </w:rPr>
        <w:t xml:space="preserve">przepisami prawa do organu nadzorczego, którym jest Prezes Urzędu Ochrony Danych Osobowych. </w:t>
      </w:r>
    </w:p>
    <w:p w:rsidR="00B75888" w:rsidRPr="006040B2" w:rsidRDefault="00B75888" w:rsidP="006040B2">
      <w:pPr>
        <w:numPr>
          <w:ilvl w:val="0"/>
          <w:numId w:val="7"/>
        </w:numPr>
        <w:jc w:val="both"/>
        <w:rPr>
          <w:sz w:val="20"/>
          <w:szCs w:val="20"/>
        </w:rPr>
      </w:pPr>
      <w:r w:rsidRPr="006040B2">
        <w:rPr>
          <w:sz w:val="20"/>
          <w:szCs w:val="20"/>
        </w:rPr>
        <w:t>Na mocy art. 11 RODO, administrator informuje, że nie prowadzi stałej identyfikacji osób na nagraniach, a zatem nie ma możliwości wykonania praw określonych w art. 15-20 RODO (tj. prawo do dostępu do danych, prawo do sprostowania danych, prawo do usunięcia danych, prawo do ograniczenia przetwarzania, prawo do przenoszenia danych), chyba, że osoba, której dane dotyczą dostarczy dodatkowych informacji pozwalających ją zidentyfikować i nie będzie to naruszało praw</w:t>
      </w:r>
      <w:r>
        <w:rPr>
          <w:sz w:val="20"/>
          <w:szCs w:val="20"/>
        </w:rPr>
        <w:t xml:space="preserve"> </w:t>
      </w:r>
      <w:r w:rsidRPr="006040B2">
        <w:rPr>
          <w:sz w:val="20"/>
          <w:szCs w:val="20"/>
        </w:rPr>
        <w:t>i</w:t>
      </w:r>
      <w:r>
        <w:rPr>
          <w:sz w:val="20"/>
          <w:szCs w:val="20"/>
        </w:rPr>
        <w:t> </w:t>
      </w:r>
      <w:r w:rsidRPr="006040B2">
        <w:rPr>
          <w:sz w:val="20"/>
          <w:szCs w:val="20"/>
        </w:rPr>
        <w:t xml:space="preserve">wolności innych osób będących na nagraniu. </w:t>
      </w:r>
    </w:p>
    <w:p w:rsidR="00B75888" w:rsidRPr="006040B2" w:rsidRDefault="00B75888" w:rsidP="006040B2">
      <w:pPr>
        <w:spacing w:before="120" w:line="257" w:lineRule="auto"/>
        <w:jc w:val="both"/>
        <w:rPr>
          <w:b/>
          <w:bCs/>
          <w:sz w:val="20"/>
          <w:szCs w:val="20"/>
        </w:rPr>
      </w:pPr>
      <w:r w:rsidRPr="006040B2">
        <w:rPr>
          <w:b/>
          <w:bCs/>
          <w:sz w:val="20"/>
          <w:szCs w:val="20"/>
        </w:rPr>
        <w:t>Informacje dodatkowe</w:t>
      </w:r>
    </w:p>
    <w:p w:rsidR="00B75888" w:rsidRPr="006040B2" w:rsidRDefault="00B75888" w:rsidP="006040B2">
      <w:pPr>
        <w:pStyle w:val="ListParagraph"/>
        <w:numPr>
          <w:ilvl w:val="0"/>
          <w:numId w:val="7"/>
        </w:numPr>
        <w:jc w:val="both"/>
        <w:rPr>
          <w:sz w:val="20"/>
          <w:szCs w:val="20"/>
        </w:rPr>
      </w:pPr>
      <w:r w:rsidRPr="006040B2">
        <w:rPr>
          <w:sz w:val="20"/>
          <w:szCs w:val="20"/>
        </w:rPr>
        <w:t xml:space="preserve">Nagrania nie będą udostępniane, za wyjątkiem podmiotów upoważnionych na podstawie przepisów prawa. </w:t>
      </w:r>
    </w:p>
    <w:p w:rsidR="00B75888" w:rsidRPr="006040B2" w:rsidRDefault="00B75888" w:rsidP="006040B2">
      <w:pPr>
        <w:numPr>
          <w:ilvl w:val="0"/>
          <w:numId w:val="7"/>
        </w:numPr>
        <w:jc w:val="both"/>
        <w:rPr>
          <w:sz w:val="20"/>
          <w:szCs w:val="20"/>
        </w:rPr>
      </w:pPr>
      <w:r w:rsidRPr="006040B2">
        <w:rPr>
          <w:sz w:val="20"/>
          <w:szCs w:val="20"/>
        </w:rPr>
        <w:t xml:space="preserve">Nagrania nie będą stanowiły podstawy do podejmowania zautomatyzowanych decyzji, w tym profilowania. </w:t>
      </w:r>
    </w:p>
    <w:sectPr w:rsidR="00B75888" w:rsidRPr="006040B2" w:rsidSect="003F4AB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A568C"/>
    <w:multiLevelType w:val="hybridMultilevel"/>
    <w:tmpl w:val="123CE088"/>
    <w:lvl w:ilvl="0" w:tplc="87B6BE70">
      <w:start w:val="1"/>
      <w:numFmt w:val="decimal"/>
      <w:lvlText w:val="%1."/>
      <w:lvlJc w:val="left"/>
      <w:pPr>
        <w:tabs>
          <w:tab w:val="num" w:pos="720"/>
        </w:tabs>
        <w:ind w:left="720" w:hanging="360"/>
      </w:pPr>
      <w:rPr>
        <w:rFonts w:ascii="Calibri" w:eastAsia="Times New Roman" w:hAnsi="Calibri"/>
      </w:rPr>
    </w:lvl>
    <w:lvl w:ilvl="1" w:tplc="6B5C4B6A">
      <w:start w:val="1"/>
      <w:numFmt w:val="lowerLetter"/>
      <w:lvlText w:val="%2."/>
      <w:lvlJc w:val="left"/>
      <w:pPr>
        <w:tabs>
          <w:tab w:val="num" w:pos="1440"/>
        </w:tabs>
        <w:ind w:left="1440" w:hanging="360"/>
      </w:pPr>
      <w:rPr>
        <w:rFonts w:ascii="Calibri" w:eastAsia="Times New Roman" w:hAnsi="Calibri"/>
      </w:rPr>
    </w:lvl>
    <w:lvl w:ilvl="2" w:tplc="387AE8C0">
      <w:start w:val="1"/>
      <w:numFmt w:val="bullet"/>
      <w:lvlText w:val="•"/>
      <w:lvlJc w:val="left"/>
      <w:pPr>
        <w:tabs>
          <w:tab w:val="num" w:pos="2160"/>
        </w:tabs>
        <w:ind w:left="2160" w:hanging="360"/>
      </w:pPr>
      <w:rPr>
        <w:rFonts w:ascii="Arial" w:hAnsi="Arial" w:cs="Arial" w:hint="default"/>
      </w:rPr>
    </w:lvl>
    <w:lvl w:ilvl="3" w:tplc="B04AB8C2">
      <w:start w:val="1"/>
      <w:numFmt w:val="bullet"/>
      <w:lvlText w:val="•"/>
      <w:lvlJc w:val="left"/>
      <w:pPr>
        <w:tabs>
          <w:tab w:val="num" w:pos="2880"/>
        </w:tabs>
        <w:ind w:left="2880" w:hanging="360"/>
      </w:pPr>
      <w:rPr>
        <w:rFonts w:ascii="Arial" w:hAnsi="Arial" w:cs="Arial" w:hint="default"/>
      </w:rPr>
    </w:lvl>
    <w:lvl w:ilvl="4" w:tplc="5B2C0B30">
      <w:start w:val="1"/>
      <w:numFmt w:val="bullet"/>
      <w:lvlText w:val="•"/>
      <w:lvlJc w:val="left"/>
      <w:pPr>
        <w:tabs>
          <w:tab w:val="num" w:pos="3600"/>
        </w:tabs>
        <w:ind w:left="3600" w:hanging="360"/>
      </w:pPr>
      <w:rPr>
        <w:rFonts w:ascii="Arial" w:hAnsi="Arial" w:cs="Arial" w:hint="default"/>
      </w:rPr>
    </w:lvl>
    <w:lvl w:ilvl="5" w:tplc="8BD01486">
      <w:start w:val="1"/>
      <w:numFmt w:val="bullet"/>
      <w:lvlText w:val="•"/>
      <w:lvlJc w:val="left"/>
      <w:pPr>
        <w:tabs>
          <w:tab w:val="num" w:pos="4320"/>
        </w:tabs>
        <w:ind w:left="4320" w:hanging="360"/>
      </w:pPr>
      <w:rPr>
        <w:rFonts w:ascii="Arial" w:hAnsi="Arial" w:cs="Arial" w:hint="default"/>
      </w:rPr>
    </w:lvl>
    <w:lvl w:ilvl="6" w:tplc="A970DF02">
      <w:start w:val="1"/>
      <w:numFmt w:val="bullet"/>
      <w:lvlText w:val="•"/>
      <w:lvlJc w:val="left"/>
      <w:pPr>
        <w:tabs>
          <w:tab w:val="num" w:pos="5040"/>
        </w:tabs>
        <w:ind w:left="5040" w:hanging="360"/>
      </w:pPr>
      <w:rPr>
        <w:rFonts w:ascii="Arial" w:hAnsi="Arial" w:cs="Arial" w:hint="default"/>
      </w:rPr>
    </w:lvl>
    <w:lvl w:ilvl="7" w:tplc="DBBC7A1E">
      <w:start w:val="1"/>
      <w:numFmt w:val="bullet"/>
      <w:lvlText w:val="•"/>
      <w:lvlJc w:val="left"/>
      <w:pPr>
        <w:tabs>
          <w:tab w:val="num" w:pos="5760"/>
        </w:tabs>
        <w:ind w:left="5760" w:hanging="360"/>
      </w:pPr>
      <w:rPr>
        <w:rFonts w:ascii="Arial" w:hAnsi="Arial" w:cs="Arial" w:hint="default"/>
      </w:rPr>
    </w:lvl>
    <w:lvl w:ilvl="8" w:tplc="3670CCF4">
      <w:start w:val="1"/>
      <w:numFmt w:val="bullet"/>
      <w:lvlText w:val="•"/>
      <w:lvlJc w:val="left"/>
      <w:pPr>
        <w:tabs>
          <w:tab w:val="num" w:pos="6480"/>
        </w:tabs>
        <w:ind w:left="6480" w:hanging="360"/>
      </w:pPr>
      <w:rPr>
        <w:rFonts w:ascii="Arial" w:hAnsi="Arial" w:cs="Arial" w:hint="default"/>
      </w:rPr>
    </w:lvl>
  </w:abstractNum>
  <w:abstractNum w:abstractNumId="1">
    <w:nsid w:val="10A429EE"/>
    <w:multiLevelType w:val="hybridMultilevel"/>
    <w:tmpl w:val="B6F2EE76"/>
    <w:lvl w:ilvl="0" w:tplc="0415000B">
      <w:start w:val="1"/>
      <w:numFmt w:val="bullet"/>
      <w:lvlText w:val=""/>
      <w:lvlJc w:val="left"/>
      <w:pPr>
        <w:ind w:left="1440" w:hanging="360"/>
      </w:pPr>
      <w:rPr>
        <w:rFonts w:ascii="Wingdings" w:hAnsi="Wingdings" w:cs="Wingdings"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cs="Wingdings" w:hint="default"/>
      </w:rPr>
    </w:lvl>
    <w:lvl w:ilvl="3" w:tplc="04150001">
      <w:start w:val="1"/>
      <w:numFmt w:val="bullet"/>
      <w:lvlText w:val=""/>
      <w:lvlJc w:val="left"/>
      <w:pPr>
        <w:ind w:left="3600" w:hanging="360"/>
      </w:pPr>
      <w:rPr>
        <w:rFonts w:ascii="Symbol" w:hAnsi="Symbol" w:cs="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cs="Wingdings" w:hint="default"/>
      </w:rPr>
    </w:lvl>
    <w:lvl w:ilvl="6" w:tplc="04150001">
      <w:start w:val="1"/>
      <w:numFmt w:val="bullet"/>
      <w:lvlText w:val=""/>
      <w:lvlJc w:val="left"/>
      <w:pPr>
        <w:ind w:left="5760" w:hanging="360"/>
      </w:pPr>
      <w:rPr>
        <w:rFonts w:ascii="Symbol" w:hAnsi="Symbol" w:cs="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cs="Wingdings" w:hint="default"/>
      </w:rPr>
    </w:lvl>
  </w:abstractNum>
  <w:abstractNum w:abstractNumId="2">
    <w:nsid w:val="11867C72"/>
    <w:multiLevelType w:val="hybridMultilevel"/>
    <w:tmpl w:val="CA500292"/>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
    <w:nsid w:val="126A134F"/>
    <w:multiLevelType w:val="hybridMultilevel"/>
    <w:tmpl w:val="8CFE7118"/>
    <w:lvl w:ilvl="0" w:tplc="A29238A0">
      <w:start w:val="1"/>
      <w:numFmt w:val="decimal"/>
      <w:lvlText w:val="%1."/>
      <w:lvlJc w:val="left"/>
      <w:pPr>
        <w:tabs>
          <w:tab w:val="num" w:pos="720"/>
        </w:tabs>
        <w:ind w:left="720" w:hanging="360"/>
      </w:pPr>
      <w:rPr>
        <w:b w:val="0"/>
        <w:bCs w:val="0"/>
      </w:rPr>
    </w:lvl>
    <w:lvl w:ilvl="1" w:tplc="0EB8EF5C">
      <w:start w:val="1"/>
      <w:numFmt w:val="lowerLetter"/>
      <w:lvlText w:val="%2."/>
      <w:lvlJc w:val="left"/>
      <w:pPr>
        <w:tabs>
          <w:tab w:val="num" w:pos="1440"/>
        </w:tabs>
        <w:ind w:left="1440" w:hanging="360"/>
      </w:pPr>
      <w:rPr>
        <w:color w:val="auto"/>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
    <w:nsid w:val="1DC25F59"/>
    <w:multiLevelType w:val="hybridMultilevel"/>
    <w:tmpl w:val="345AB5E8"/>
    <w:lvl w:ilvl="0" w:tplc="0415000B">
      <w:start w:val="1"/>
      <w:numFmt w:val="bullet"/>
      <w:lvlText w:val=""/>
      <w:lvlJc w:val="left"/>
      <w:pPr>
        <w:ind w:left="2205" w:hanging="360"/>
      </w:pPr>
      <w:rPr>
        <w:rFonts w:ascii="Wingdings" w:hAnsi="Wingdings" w:cs="Wingdings" w:hint="default"/>
      </w:rPr>
    </w:lvl>
    <w:lvl w:ilvl="1" w:tplc="04150003">
      <w:start w:val="1"/>
      <w:numFmt w:val="bullet"/>
      <w:lvlText w:val="o"/>
      <w:lvlJc w:val="left"/>
      <w:pPr>
        <w:ind w:left="2925" w:hanging="360"/>
      </w:pPr>
      <w:rPr>
        <w:rFonts w:ascii="Courier New" w:hAnsi="Courier New" w:cs="Courier New" w:hint="default"/>
      </w:rPr>
    </w:lvl>
    <w:lvl w:ilvl="2" w:tplc="04150005">
      <w:start w:val="1"/>
      <w:numFmt w:val="bullet"/>
      <w:lvlText w:val=""/>
      <w:lvlJc w:val="left"/>
      <w:pPr>
        <w:ind w:left="3645" w:hanging="360"/>
      </w:pPr>
      <w:rPr>
        <w:rFonts w:ascii="Wingdings" w:hAnsi="Wingdings" w:cs="Wingdings" w:hint="default"/>
      </w:rPr>
    </w:lvl>
    <w:lvl w:ilvl="3" w:tplc="04150001">
      <w:start w:val="1"/>
      <w:numFmt w:val="bullet"/>
      <w:lvlText w:val=""/>
      <w:lvlJc w:val="left"/>
      <w:pPr>
        <w:ind w:left="4365" w:hanging="360"/>
      </w:pPr>
      <w:rPr>
        <w:rFonts w:ascii="Symbol" w:hAnsi="Symbol" w:cs="Symbol" w:hint="default"/>
      </w:rPr>
    </w:lvl>
    <w:lvl w:ilvl="4" w:tplc="04150003">
      <w:start w:val="1"/>
      <w:numFmt w:val="bullet"/>
      <w:lvlText w:val="o"/>
      <w:lvlJc w:val="left"/>
      <w:pPr>
        <w:ind w:left="5085" w:hanging="360"/>
      </w:pPr>
      <w:rPr>
        <w:rFonts w:ascii="Courier New" w:hAnsi="Courier New" w:cs="Courier New" w:hint="default"/>
      </w:rPr>
    </w:lvl>
    <w:lvl w:ilvl="5" w:tplc="04150005">
      <w:start w:val="1"/>
      <w:numFmt w:val="bullet"/>
      <w:lvlText w:val=""/>
      <w:lvlJc w:val="left"/>
      <w:pPr>
        <w:ind w:left="5805" w:hanging="360"/>
      </w:pPr>
      <w:rPr>
        <w:rFonts w:ascii="Wingdings" w:hAnsi="Wingdings" w:cs="Wingdings" w:hint="default"/>
      </w:rPr>
    </w:lvl>
    <w:lvl w:ilvl="6" w:tplc="04150001">
      <w:start w:val="1"/>
      <w:numFmt w:val="bullet"/>
      <w:lvlText w:val=""/>
      <w:lvlJc w:val="left"/>
      <w:pPr>
        <w:ind w:left="6525" w:hanging="360"/>
      </w:pPr>
      <w:rPr>
        <w:rFonts w:ascii="Symbol" w:hAnsi="Symbol" w:cs="Symbol" w:hint="default"/>
      </w:rPr>
    </w:lvl>
    <w:lvl w:ilvl="7" w:tplc="04150003">
      <w:start w:val="1"/>
      <w:numFmt w:val="bullet"/>
      <w:lvlText w:val="o"/>
      <w:lvlJc w:val="left"/>
      <w:pPr>
        <w:ind w:left="7245" w:hanging="360"/>
      </w:pPr>
      <w:rPr>
        <w:rFonts w:ascii="Courier New" w:hAnsi="Courier New" w:cs="Courier New" w:hint="default"/>
      </w:rPr>
    </w:lvl>
    <w:lvl w:ilvl="8" w:tplc="04150005">
      <w:start w:val="1"/>
      <w:numFmt w:val="bullet"/>
      <w:lvlText w:val=""/>
      <w:lvlJc w:val="left"/>
      <w:pPr>
        <w:ind w:left="7965" w:hanging="360"/>
      </w:pPr>
      <w:rPr>
        <w:rFonts w:ascii="Wingdings" w:hAnsi="Wingdings" w:cs="Wingdings" w:hint="default"/>
      </w:rPr>
    </w:lvl>
  </w:abstractNum>
  <w:abstractNum w:abstractNumId="5">
    <w:nsid w:val="32854A14"/>
    <w:multiLevelType w:val="hybridMultilevel"/>
    <w:tmpl w:val="8CFE7118"/>
    <w:lvl w:ilvl="0" w:tplc="A29238A0">
      <w:start w:val="1"/>
      <w:numFmt w:val="decimal"/>
      <w:lvlText w:val="%1."/>
      <w:lvlJc w:val="left"/>
      <w:pPr>
        <w:tabs>
          <w:tab w:val="num" w:pos="720"/>
        </w:tabs>
        <w:ind w:left="720" w:hanging="360"/>
      </w:pPr>
      <w:rPr>
        <w:b w:val="0"/>
        <w:bCs w:val="0"/>
      </w:rPr>
    </w:lvl>
    <w:lvl w:ilvl="1" w:tplc="0EB8EF5C">
      <w:start w:val="1"/>
      <w:numFmt w:val="lowerLetter"/>
      <w:lvlText w:val="%2."/>
      <w:lvlJc w:val="left"/>
      <w:pPr>
        <w:tabs>
          <w:tab w:val="num" w:pos="1440"/>
        </w:tabs>
        <w:ind w:left="1440" w:hanging="360"/>
      </w:pPr>
      <w:rPr>
        <w:color w:val="auto"/>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
    <w:nsid w:val="6BCB111E"/>
    <w:multiLevelType w:val="hybridMultilevel"/>
    <w:tmpl w:val="AC72058A"/>
    <w:lvl w:ilvl="0" w:tplc="19D8E0E0">
      <w:start w:val="1"/>
      <w:numFmt w:val="decimal"/>
      <w:lvlText w:val="%1."/>
      <w:lvlJc w:val="left"/>
      <w:pPr>
        <w:tabs>
          <w:tab w:val="num" w:pos="720"/>
        </w:tabs>
        <w:ind w:left="720" w:hanging="360"/>
      </w:pPr>
      <w:rPr>
        <w:b w:val="0"/>
        <w:bCs w:val="0"/>
        <w:i w:val="0"/>
        <w:iCs w:val="0"/>
        <w:sz w:val="20"/>
        <w:szCs w:val="20"/>
      </w:rPr>
    </w:lvl>
    <w:lvl w:ilvl="1" w:tplc="E3C476E0">
      <w:start w:val="1"/>
      <w:numFmt w:val="lowerLetter"/>
      <w:lvlText w:val="%2."/>
      <w:lvlJc w:val="left"/>
      <w:pPr>
        <w:tabs>
          <w:tab w:val="num" w:pos="1440"/>
        </w:tabs>
        <w:ind w:left="1440" w:hanging="360"/>
      </w:pPr>
      <w:rPr>
        <w:color w:val="auto"/>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
    <w:nsid w:val="789120E1"/>
    <w:multiLevelType w:val="hybridMultilevel"/>
    <w:tmpl w:val="FF982FB6"/>
    <w:lvl w:ilvl="0" w:tplc="04150001">
      <w:start w:val="1"/>
      <w:numFmt w:val="bullet"/>
      <w:lvlText w:val=""/>
      <w:lvlJc w:val="left"/>
      <w:pPr>
        <w:ind w:left="1440" w:hanging="360"/>
      </w:pPr>
      <w:rPr>
        <w:rFonts w:ascii="Symbol" w:hAnsi="Symbol" w:cs="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cs="Wingdings" w:hint="default"/>
      </w:rPr>
    </w:lvl>
    <w:lvl w:ilvl="3" w:tplc="04150001">
      <w:start w:val="1"/>
      <w:numFmt w:val="bullet"/>
      <w:lvlText w:val=""/>
      <w:lvlJc w:val="left"/>
      <w:pPr>
        <w:ind w:left="3600" w:hanging="360"/>
      </w:pPr>
      <w:rPr>
        <w:rFonts w:ascii="Symbol" w:hAnsi="Symbol" w:cs="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cs="Wingdings" w:hint="default"/>
      </w:rPr>
    </w:lvl>
    <w:lvl w:ilvl="6" w:tplc="04150001">
      <w:start w:val="1"/>
      <w:numFmt w:val="bullet"/>
      <w:lvlText w:val=""/>
      <w:lvlJc w:val="left"/>
      <w:pPr>
        <w:ind w:left="5760" w:hanging="360"/>
      </w:pPr>
      <w:rPr>
        <w:rFonts w:ascii="Symbol" w:hAnsi="Symbol" w:cs="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cs="Wingdings" w:hint="default"/>
      </w:rPr>
    </w:lvl>
  </w:abstractNum>
  <w:num w:numId="1">
    <w:abstractNumId w:val="0"/>
  </w:num>
  <w:num w:numId="2">
    <w:abstractNumId w:val="0"/>
  </w:num>
  <w:num w:numId="3">
    <w:abstractNumId w:val="4"/>
  </w:num>
  <w:num w:numId="4">
    <w:abstractNumId w:val="1"/>
  </w:num>
  <w:num w:numId="5">
    <w:abstractNumId w:val="7"/>
  </w:num>
  <w:num w:numId="6">
    <w:abstractNumId w:val="2"/>
  </w:num>
  <w:num w:numId="7">
    <w:abstractNumId w:val="6"/>
  </w:num>
  <w:num w:numId="8">
    <w:abstractNumId w:val="5"/>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E053B"/>
    <w:rsid w:val="00012B0C"/>
    <w:rsid w:val="00063F86"/>
    <w:rsid w:val="000B6EBC"/>
    <w:rsid w:val="00197082"/>
    <w:rsid w:val="001F503B"/>
    <w:rsid w:val="00203BC5"/>
    <w:rsid w:val="002577C3"/>
    <w:rsid w:val="00293E50"/>
    <w:rsid w:val="002E7F8D"/>
    <w:rsid w:val="003758F4"/>
    <w:rsid w:val="003F4AB4"/>
    <w:rsid w:val="00423609"/>
    <w:rsid w:val="0043184D"/>
    <w:rsid w:val="005B0BC4"/>
    <w:rsid w:val="005D6D87"/>
    <w:rsid w:val="006040B2"/>
    <w:rsid w:val="006614D2"/>
    <w:rsid w:val="00671BE8"/>
    <w:rsid w:val="006C79B3"/>
    <w:rsid w:val="006E382C"/>
    <w:rsid w:val="00721DC9"/>
    <w:rsid w:val="00797871"/>
    <w:rsid w:val="007A49D4"/>
    <w:rsid w:val="008E4F14"/>
    <w:rsid w:val="00900211"/>
    <w:rsid w:val="009372BB"/>
    <w:rsid w:val="0096590A"/>
    <w:rsid w:val="009C7136"/>
    <w:rsid w:val="009D0E4C"/>
    <w:rsid w:val="009D78A3"/>
    <w:rsid w:val="009E1C3D"/>
    <w:rsid w:val="009F008F"/>
    <w:rsid w:val="00A0546E"/>
    <w:rsid w:val="00A81406"/>
    <w:rsid w:val="00AB176E"/>
    <w:rsid w:val="00AE10A3"/>
    <w:rsid w:val="00AF304B"/>
    <w:rsid w:val="00B75888"/>
    <w:rsid w:val="00BE053B"/>
    <w:rsid w:val="00C466A8"/>
    <w:rsid w:val="00C7497E"/>
    <w:rsid w:val="00CF3ADF"/>
    <w:rsid w:val="00CF7473"/>
    <w:rsid w:val="00D445B5"/>
    <w:rsid w:val="00D942A5"/>
    <w:rsid w:val="00E16D9B"/>
    <w:rsid w:val="00E76AA4"/>
    <w:rsid w:val="00E859A0"/>
    <w:rsid w:val="00E85B6B"/>
    <w:rsid w:val="00EE0FCC"/>
    <w:rsid w:val="00F443A9"/>
    <w:rsid w:val="00F83A4C"/>
    <w:rsid w:val="00FB7CFC"/>
    <w:rsid w:val="00FE6F31"/>
    <w:rsid w:val="00FF19B7"/>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053B"/>
    <w:pPr>
      <w:spacing w:after="160" w:line="25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E053B"/>
    <w:pPr>
      <w:ind w:left="720"/>
    </w:pPr>
  </w:style>
  <w:style w:type="character" w:styleId="CommentReference">
    <w:name w:val="annotation reference"/>
    <w:basedOn w:val="DefaultParagraphFont"/>
    <w:uiPriority w:val="99"/>
    <w:semiHidden/>
    <w:rsid w:val="006614D2"/>
    <w:rPr>
      <w:sz w:val="16"/>
      <w:szCs w:val="16"/>
    </w:rPr>
  </w:style>
  <w:style w:type="paragraph" w:styleId="CommentText">
    <w:name w:val="annotation text"/>
    <w:basedOn w:val="Normal"/>
    <w:link w:val="CommentTextChar"/>
    <w:uiPriority w:val="99"/>
    <w:semiHidden/>
    <w:rsid w:val="006614D2"/>
    <w:pPr>
      <w:spacing w:line="240" w:lineRule="auto"/>
    </w:pPr>
    <w:rPr>
      <w:sz w:val="20"/>
      <w:szCs w:val="20"/>
    </w:rPr>
  </w:style>
  <w:style w:type="character" w:customStyle="1" w:styleId="CommentTextChar">
    <w:name w:val="Comment Text Char"/>
    <w:basedOn w:val="DefaultParagraphFont"/>
    <w:link w:val="CommentText"/>
    <w:uiPriority w:val="99"/>
    <w:semiHidden/>
    <w:locked/>
    <w:rsid w:val="006614D2"/>
    <w:rPr>
      <w:sz w:val="20"/>
      <w:szCs w:val="20"/>
    </w:rPr>
  </w:style>
  <w:style w:type="paragraph" w:styleId="CommentSubject">
    <w:name w:val="annotation subject"/>
    <w:basedOn w:val="CommentText"/>
    <w:next w:val="CommentText"/>
    <w:link w:val="CommentSubjectChar"/>
    <w:uiPriority w:val="99"/>
    <w:semiHidden/>
    <w:rsid w:val="006614D2"/>
    <w:rPr>
      <w:b/>
      <w:bCs/>
    </w:rPr>
  </w:style>
  <w:style w:type="character" w:customStyle="1" w:styleId="CommentSubjectChar">
    <w:name w:val="Comment Subject Char"/>
    <w:basedOn w:val="CommentTextChar"/>
    <w:link w:val="CommentSubject"/>
    <w:uiPriority w:val="99"/>
    <w:semiHidden/>
    <w:locked/>
    <w:rsid w:val="006614D2"/>
    <w:rPr>
      <w:b/>
      <w:bCs/>
    </w:rPr>
  </w:style>
  <w:style w:type="paragraph" w:styleId="BalloonText">
    <w:name w:val="Balloon Text"/>
    <w:basedOn w:val="Normal"/>
    <w:link w:val="BalloonTextChar"/>
    <w:uiPriority w:val="99"/>
    <w:semiHidden/>
    <w:rsid w:val="006614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614D2"/>
    <w:rPr>
      <w:rFonts w:ascii="Tahoma" w:hAnsi="Tahoma" w:cs="Tahoma"/>
      <w:sz w:val="16"/>
      <w:szCs w:val="16"/>
    </w:rPr>
  </w:style>
  <w:style w:type="character" w:styleId="Strong">
    <w:name w:val="Strong"/>
    <w:basedOn w:val="DefaultParagraphFont"/>
    <w:uiPriority w:val="99"/>
    <w:qFormat/>
    <w:locked/>
    <w:rsid w:val="00F83A4C"/>
    <w:rPr>
      <w:b/>
      <w:bCs/>
    </w:rPr>
  </w:style>
  <w:style w:type="paragraph" w:styleId="Revision">
    <w:name w:val="Revision"/>
    <w:hidden/>
    <w:uiPriority w:val="99"/>
    <w:semiHidden/>
    <w:rsid w:val="00A81406"/>
    <w:rPr>
      <w:rFonts w:cs="Calibri"/>
      <w:lang w:eastAsia="en-US"/>
    </w:rPr>
  </w:style>
  <w:style w:type="character" w:styleId="Hyperlink">
    <w:name w:val="Hyperlink"/>
    <w:basedOn w:val="DefaultParagraphFont"/>
    <w:uiPriority w:val="99"/>
    <w:rsid w:val="006C79B3"/>
    <w:rPr>
      <w:color w:val="0000FF"/>
      <w:u w:val="single"/>
    </w:rPr>
  </w:style>
</w:styles>
</file>

<file path=word/webSettings.xml><?xml version="1.0" encoding="utf-8"?>
<w:webSettings xmlns:r="http://schemas.openxmlformats.org/officeDocument/2006/relationships" xmlns:w="http://schemas.openxmlformats.org/wordprocessingml/2006/main">
  <w:divs>
    <w:div w:id="82570956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odo.zsp8@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Pages>
  <Words>314</Words>
  <Characters>1886</Characters>
  <Application>Microsoft Office Outlook</Application>
  <DocSecurity>0</DocSecurity>
  <Lines>0</Lines>
  <Paragraphs>0</Paragraphs>
  <ScaleCrop>false</ScaleCrop>
  <Company>ATC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OBOWIĄZEK INFORMACYJNY</dc:title>
  <dc:subject/>
  <dc:creator>Ania</dc:creator>
  <cp:keywords/>
  <dc:description/>
  <cp:lastModifiedBy>Caha</cp:lastModifiedBy>
  <cp:revision>2</cp:revision>
  <cp:lastPrinted>2019-02-12T07:31:00Z</cp:lastPrinted>
  <dcterms:created xsi:type="dcterms:W3CDTF">2019-02-15T08:42:00Z</dcterms:created>
  <dcterms:modified xsi:type="dcterms:W3CDTF">2019-02-15T08:42:00Z</dcterms:modified>
</cp:coreProperties>
</file>